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0D3C" w14:textId="7A1F94D9" w:rsidR="00AC1528" w:rsidRPr="00AF7297" w:rsidRDefault="00AC1528" w:rsidP="00AC1528">
      <w:pPr>
        <w:jc w:val="center"/>
        <w:rPr>
          <w:rFonts w:ascii="Times New Roman" w:hAnsi="Times New Roman" w:cs="Times New Roman"/>
          <w:u w:val="single"/>
          <w:lang w:val="es-ES"/>
        </w:rPr>
      </w:pPr>
      <w:r w:rsidRPr="00AF7297">
        <w:rPr>
          <w:rFonts w:ascii="Times New Roman" w:hAnsi="Times New Roman" w:cs="Times New Roman"/>
          <w:u w:val="single"/>
          <w:lang w:val="es-ES"/>
        </w:rPr>
        <w:t>Trabajo Práctico</w:t>
      </w:r>
    </w:p>
    <w:p w14:paraId="1E72350B" w14:textId="3800DB77" w:rsidR="00145317" w:rsidRPr="00AF7297" w:rsidRDefault="00AC1528" w:rsidP="00AC1528">
      <w:pPr>
        <w:jc w:val="center"/>
        <w:rPr>
          <w:rFonts w:ascii="Times New Roman" w:hAnsi="Times New Roman" w:cs="Times New Roman"/>
          <w:u w:val="single"/>
          <w:lang w:val="es-ES"/>
        </w:rPr>
      </w:pPr>
      <w:r w:rsidRPr="00AF7297">
        <w:rPr>
          <w:rFonts w:ascii="Times New Roman" w:hAnsi="Times New Roman" w:cs="Times New Roman"/>
          <w:u w:val="single"/>
          <w:lang w:val="es-ES"/>
        </w:rPr>
        <w:t>El fantasma de Canterville, de Oscar Wilde</w:t>
      </w:r>
    </w:p>
    <w:p w14:paraId="13F041E5" w14:textId="453E2C2D" w:rsidR="00AC1528" w:rsidRPr="00AC1528" w:rsidRDefault="00AC1528" w:rsidP="00AC152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 xml:space="preserve">Completar las siguientes fichas con los datos de la novela y de la película. </w:t>
      </w:r>
    </w:p>
    <w:p w14:paraId="56C6EF36" w14:textId="6EB96A9D" w:rsidR="00AC1528" w:rsidRPr="00AC1528" w:rsidRDefault="00AC1528" w:rsidP="00AC1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>Título:</w:t>
      </w:r>
    </w:p>
    <w:p w14:paraId="5A3C074A" w14:textId="06B3F291" w:rsidR="00AC1528" w:rsidRPr="00AC1528" w:rsidRDefault="00AC1528" w:rsidP="00AC1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>Autor:</w:t>
      </w:r>
    </w:p>
    <w:p w14:paraId="406D620B" w14:textId="4AD7A4CC" w:rsidR="00AC1528" w:rsidRPr="00AC1528" w:rsidRDefault="00AC1528" w:rsidP="00AC1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 xml:space="preserve">Editorial: </w:t>
      </w:r>
    </w:p>
    <w:p w14:paraId="4DDA0472" w14:textId="15708CFE" w:rsidR="00AC1528" w:rsidRPr="00AC1528" w:rsidRDefault="00AC1528" w:rsidP="00AC1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 xml:space="preserve">Año de publicación: </w:t>
      </w:r>
    </w:p>
    <w:p w14:paraId="6B8A87F6" w14:textId="77777777" w:rsidR="00AC1528" w:rsidRPr="00AC1528" w:rsidRDefault="00AC1528" w:rsidP="00AC1528">
      <w:pPr>
        <w:jc w:val="both"/>
        <w:rPr>
          <w:rFonts w:ascii="Times New Roman" w:hAnsi="Times New Roman" w:cs="Times New Roman"/>
          <w:lang w:val="es-ES"/>
        </w:rPr>
      </w:pPr>
    </w:p>
    <w:p w14:paraId="37BFF371" w14:textId="6ADAEB87" w:rsidR="00AC1528" w:rsidRPr="00AC1528" w:rsidRDefault="00AC1528" w:rsidP="00AC1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 xml:space="preserve">Título: </w:t>
      </w:r>
    </w:p>
    <w:p w14:paraId="1DFF079D" w14:textId="7E8DCA64" w:rsidR="00AC1528" w:rsidRPr="00AC1528" w:rsidRDefault="00AC1528" w:rsidP="00AC1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 xml:space="preserve">Director/es: </w:t>
      </w:r>
    </w:p>
    <w:p w14:paraId="54FF0EA2" w14:textId="3A2CC9CB" w:rsidR="00AC1528" w:rsidRPr="00AC1528" w:rsidRDefault="00AC1528" w:rsidP="00AC1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lang w:val="es-ES"/>
        </w:rPr>
      </w:pPr>
      <w:r w:rsidRPr="00AC1528">
        <w:rPr>
          <w:rFonts w:ascii="Times New Roman" w:hAnsi="Times New Roman" w:cs="Times New Roman"/>
          <w:lang w:val="es-ES"/>
        </w:rPr>
        <w:t xml:space="preserve">Año de producción: </w:t>
      </w:r>
    </w:p>
    <w:p w14:paraId="44FC31C5" w14:textId="1CB44537" w:rsidR="00AC1528" w:rsidRPr="00AC1528" w:rsidRDefault="00AC1528" w:rsidP="00AC1528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 xml:space="preserve">Escribir una breve sinopsis de la novela. </w:t>
      </w:r>
    </w:p>
    <w:p w14:paraId="156D49C8" w14:textId="1BA6A5AA" w:rsidR="00AC1528" w:rsidRPr="00AC1528" w:rsidRDefault="00AC1528" w:rsidP="00AC1528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>A partir de la lectura de la novela, identifiquen:</w:t>
      </w:r>
    </w:p>
    <w:p w14:paraId="632E1CF5" w14:textId="0506FDF4" w:rsidR="00AC1528" w:rsidRPr="00AC1528" w:rsidRDefault="00AC1528" w:rsidP="00AC1528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>Marco narrativo</w:t>
      </w:r>
    </w:p>
    <w:p w14:paraId="7849295E" w14:textId="2C1AD7F6" w:rsidR="00AC1528" w:rsidRPr="00AC1528" w:rsidRDefault="00AC1528" w:rsidP="00AC1528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>Personajes principales y secundarios</w:t>
      </w:r>
    </w:p>
    <w:p w14:paraId="1CDBC88B" w14:textId="5BA96E04" w:rsidR="00AC1528" w:rsidRPr="00AC1528" w:rsidRDefault="00AC1528" w:rsidP="00AC1528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 xml:space="preserve">Cantidad de capítulos </w:t>
      </w:r>
    </w:p>
    <w:p w14:paraId="0DEE7549" w14:textId="07082A3E" w:rsidR="00AC1528" w:rsidRDefault="00AC1528" w:rsidP="00AC1528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 xml:space="preserve">Tipo de narrador (justificar con una cita textual) </w:t>
      </w:r>
    </w:p>
    <w:p w14:paraId="5F494B3D" w14:textId="472CEEAF" w:rsidR="00AF7297" w:rsidRPr="00AC1528" w:rsidRDefault="00AF7297" w:rsidP="00AC1528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Subgénero y verosímil (justificar con ejemplos) </w:t>
      </w:r>
    </w:p>
    <w:p w14:paraId="49AAA1A2" w14:textId="77777777" w:rsidR="00AC1528" w:rsidRDefault="00AC1528" w:rsidP="00AC1528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 xml:space="preserve">Expliquen brevemente el conflicto de la historia y cómo se resuelve. </w:t>
      </w:r>
    </w:p>
    <w:p w14:paraId="06963874" w14:textId="2C9D2E3C" w:rsidR="00AC1528" w:rsidRPr="00AC1528" w:rsidRDefault="00AC1528" w:rsidP="00AC1528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 xml:space="preserve">5) </w:t>
      </w:r>
      <w:r w:rsidRPr="00AC1528">
        <w:rPr>
          <w:rFonts w:ascii="Times New Roman" w:eastAsia="Calibri" w:hAnsi="Times New Roman" w:cs="Times New Roman"/>
        </w:rPr>
        <w:t xml:space="preserve">Teniendo en cuenta la lectura de la </w:t>
      </w:r>
      <w:r w:rsidR="00AF7297" w:rsidRPr="00AC1528">
        <w:rPr>
          <w:rFonts w:ascii="Times New Roman" w:eastAsia="Calibri" w:hAnsi="Times New Roman" w:cs="Times New Roman"/>
        </w:rPr>
        <w:t>novela y</w:t>
      </w:r>
      <w:r w:rsidRPr="00AC1528">
        <w:rPr>
          <w:rFonts w:ascii="Times New Roman" w:eastAsia="Calibri" w:hAnsi="Times New Roman" w:cs="Times New Roman"/>
        </w:rPr>
        <w:t xml:space="preserve"> la proyección cinematográfica, responder y desarrollar las siguientes consignas realizando una comparación de ambas partes. </w:t>
      </w:r>
    </w:p>
    <w:p w14:paraId="00C2EEA2" w14:textId="77777777" w:rsidR="00AF7297" w:rsidRDefault="00AC1528" w:rsidP="00AC1528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C1528">
        <w:rPr>
          <w:rFonts w:ascii="Times New Roman" w:eastAsia="Calibri" w:hAnsi="Times New Roman" w:cs="Times New Roman"/>
        </w:rPr>
        <w:t xml:space="preserve">a) ¿Existe fidelidad entre la novela y la proyección cinematográfica? ¿Qué diferencias notables puedes precisar? Ejemplificar con al menos cinco momentos. </w:t>
      </w:r>
    </w:p>
    <w:p w14:paraId="06AC979E" w14:textId="5011ED83" w:rsidR="00AF7297" w:rsidRDefault="00AF7297" w:rsidP="00AC1528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b) ¿Consideran que se produce una evolución o desarrollo en el personaje de Virginia? ¿Por qué? </w:t>
      </w:r>
    </w:p>
    <w:p w14:paraId="4A291929" w14:textId="3691021D" w:rsidR="00AC1528" w:rsidRPr="00AC1528" w:rsidRDefault="00AF7297" w:rsidP="00AC1528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</w:t>
      </w:r>
      <w:r w:rsidR="00AC1528" w:rsidRPr="00AC1528">
        <w:rPr>
          <w:rFonts w:ascii="Times New Roman" w:eastAsia="Calibri" w:hAnsi="Times New Roman" w:cs="Times New Roman"/>
        </w:rPr>
        <w:t>) ¿Qué diferencias</w:t>
      </w:r>
      <w:r>
        <w:rPr>
          <w:rFonts w:ascii="Times New Roman" w:eastAsia="Calibri" w:hAnsi="Times New Roman" w:cs="Times New Roman"/>
        </w:rPr>
        <w:t xml:space="preserve"> o similitudes</w:t>
      </w:r>
      <w:r w:rsidR="00AC1528" w:rsidRPr="00AC1528">
        <w:rPr>
          <w:rFonts w:ascii="Times New Roman" w:eastAsia="Calibri" w:hAnsi="Times New Roman" w:cs="Times New Roman"/>
        </w:rPr>
        <w:t xml:space="preserve"> se pueden establecer con respecto al inicio de la novela y la película? </w:t>
      </w:r>
    </w:p>
    <w:p w14:paraId="7D4BB025" w14:textId="62AAAA14" w:rsidR="00AC1528" w:rsidRDefault="00AF7297" w:rsidP="00AC1528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</w:t>
      </w:r>
      <w:r w:rsidR="00AC1528" w:rsidRPr="00AC1528">
        <w:rPr>
          <w:rFonts w:ascii="Times New Roman" w:eastAsia="Calibri" w:hAnsi="Times New Roman" w:cs="Times New Roman"/>
        </w:rPr>
        <w:t>) ¿Qué diferencia</w:t>
      </w:r>
      <w:r>
        <w:rPr>
          <w:rFonts w:ascii="Times New Roman" w:eastAsia="Calibri" w:hAnsi="Times New Roman" w:cs="Times New Roman"/>
        </w:rPr>
        <w:t>s</w:t>
      </w:r>
      <w:r w:rsidR="00AC1528" w:rsidRPr="00AC1528">
        <w:rPr>
          <w:rFonts w:ascii="Times New Roman" w:eastAsia="Calibri" w:hAnsi="Times New Roman" w:cs="Times New Roman"/>
        </w:rPr>
        <w:t xml:space="preserve"> o similitud</w:t>
      </w:r>
      <w:r>
        <w:rPr>
          <w:rFonts w:ascii="Times New Roman" w:eastAsia="Calibri" w:hAnsi="Times New Roman" w:cs="Times New Roman"/>
        </w:rPr>
        <w:t>es</w:t>
      </w:r>
      <w:r w:rsidR="00AC1528" w:rsidRPr="00AC1528">
        <w:rPr>
          <w:rFonts w:ascii="Times New Roman" w:eastAsia="Calibri" w:hAnsi="Times New Roman" w:cs="Times New Roman"/>
        </w:rPr>
        <w:t xml:space="preserve"> se puede</w:t>
      </w:r>
      <w:r>
        <w:rPr>
          <w:rFonts w:ascii="Times New Roman" w:eastAsia="Calibri" w:hAnsi="Times New Roman" w:cs="Times New Roman"/>
        </w:rPr>
        <w:t>n</w:t>
      </w:r>
      <w:r w:rsidR="00AC1528" w:rsidRPr="00AC1528">
        <w:rPr>
          <w:rFonts w:ascii="Times New Roman" w:eastAsia="Calibri" w:hAnsi="Times New Roman" w:cs="Times New Roman"/>
        </w:rPr>
        <w:t xml:space="preserve"> observar en cuanto al desenlace de la película y la novela ficcional? </w:t>
      </w:r>
    </w:p>
    <w:p w14:paraId="530C9365" w14:textId="63E2724C" w:rsidR="00AF7297" w:rsidRPr="00AC1528" w:rsidRDefault="00AF7297" w:rsidP="00AC1528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6) Actividad grupal: armar un </w:t>
      </w:r>
      <w:proofErr w:type="spellStart"/>
      <w:r>
        <w:rPr>
          <w:rFonts w:ascii="Times New Roman" w:eastAsia="Calibri" w:hAnsi="Times New Roman" w:cs="Times New Roman"/>
        </w:rPr>
        <w:t>lapbook</w:t>
      </w:r>
      <w:proofErr w:type="spellEnd"/>
      <w:r>
        <w:rPr>
          <w:rFonts w:ascii="Times New Roman" w:eastAsia="Calibri" w:hAnsi="Times New Roman" w:cs="Times New Roman"/>
        </w:rPr>
        <w:t xml:space="preserve"> con el título de la novela y la información que anotaron en las actividades anteriores. Pueden incluir fragmentos del texto, imágenes, fotos del autor, etc. La misma se presentará en la feria de ciencias, arte y tecnología. </w:t>
      </w:r>
    </w:p>
    <w:p w14:paraId="233ADC30" w14:textId="77777777" w:rsidR="00AC1528" w:rsidRPr="00AC1528" w:rsidRDefault="00AC1528">
      <w:pPr>
        <w:jc w:val="both"/>
        <w:rPr>
          <w:rFonts w:ascii="Times New Roman" w:hAnsi="Times New Roman" w:cs="Times New Roman"/>
          <w:lang w:val="es-ES"/>
        </w:rPr>
      </w:pPr>
    </w:p>
    <w:sectPr w:rsidR="00AC1528" w:rsidRPr="00AC1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2CAF"/>
    <w:multiLevelType w:val="hybridMultilevel"/>
    <w:tmpl w:val="FE1AB420"/>
    <w:lvl w:ilvl="0" w:tplc="E3221C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6F3C29"/>
    <w:multiLevelType w:val="hybridMultilevel"/>
    <w:tmpl w:val="DB1E90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28"/>
    <w:rsid w:val="00145317"/>
    <w:rsid w:val="00AC1528"/>
    <w:rsid w:val="00A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8C8A"/>
  <w15:chartTrackingRefBased/>
  <w15:docId w15:val="{727B3FB8-4D02-4CF8-A765-70010628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1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Cecilia</cp:lastModifiedBy>
  <cp:revision>1</cp:revision>
  <dcterms:created xsi:type="dcterms:W3CDTF">2025-09-28T16:16:00Z</dcterms:created>
  <dcterms:modified xsi:type="dcterms:W3CDTF">2025-09-28T16:37:00Z</dcterms:modified>
</cp:coreProperties>
</file>